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15C" w:rsidRPr="0037466D" w:rsidRDefault="00ED615C" w:rsidP="003D3B73">
      <w:pPr>
        <w:jc w:val="both"/>
        <w:rPr>
          <w:rFonts w:ascii="Cambria" w:hAnsi="Cambria"/>
          <w:b/>
        </w:rPr>
      </w:pPr>
      <w:r w:rsidRPr="0037466D">
        <w:rPr>
          <w:rFonts w:ascii="Cambria" w:hAnsi="Cambria"/>
          <w:b/>
        </w:rPr>
        <w:t xml:space="preserve">Compte rendu de la réunion d’association du 05/12/2015 animée par Renate </w:t>
      </w:r>
      <w:proofErr w:type="spellStart"/>
      <w:r w:rsidRPr="0037466D">
        <w:rPr>
          <w:rFonts w:ascii="Cambria" w:hAnsi="Cambria"/>
          <w:b/>
        </w:rPr>
        <w:t>Sachse</w:t>
      </w:r>
      <w:proofErr w:type="spellEnd"/>
      <w:r w:rsidRPr="0037466D">
        <w:rPr>
          <w:rFonts w:ascii="Cambria" w:hAnsi="Cambria"/>
          <w:b/>
        </w:rPr>
        <w:t xml:space="preserve"> et Xavier </w:t>
      </w:r>
      <w:proofErr w:type="spellStart"/>
      <w:r w:rsidRPr="0037466D">
        <w:rPr>
          <w:rFonts w:ascii="Cambria" w:hAnsi="Cambria"/>
          <w:b/>
        </w:rPr>
        <w:t>Fourtou</w:t>
      </w:r>
      <w:proofErr w:type="spellEnd"/>
    </w:p>
    <w:p w:rsidR="0037466D" w:rsidRPr="0037466D" w:rsidRDefault="0037466D" w:rsidP="003D3B73">
      <w:pPr>
        <w:jc w:val="both"/>
        <w:rPr>
          <w:rFonts w:ascii="Cambria" w:hAnsi="Cambria"/>
          <w:b/>
        </w:rPr>
      </w:pPr>
    </w:p>
    <w:p w:rsidR="0037466D" w:rsidRPr="0037466D" w:rsidRDefault="0037466D" w:rsidP="003D3B73">
      <w:pPr>
        <w:widowControl w:val="0"/>
        <w:autoSpaceDE w:val="0"/>
        <w:autoSpaceDN w:val="0"/>
        <w:adjustRightInd w:val="0"/>
        <w:jc w:val="both"/>
        <w:rPr>
          <w:rFonts w:ascii="Cambria" w:hAnsi="Cambria" w:cs="Arial"/>
          <w:color w:val="1A1A1A"/>
          <w:szCs w:val="26"/>
        </w:rPr>
      </w:pPr>
      <w:r w:rsidRPr="0037466D">
        <w:rPr>
          <w:rFonts w:ascii="Cambria" w:hAnsi="Cambria" w:cs="Arial"/>
          <w:color w:val="1A1A1A"/>
          <w:szCs w:val="26"/>
        </w:rPr>
        <w:t>Excusé</w:t>
      </w:r>
      <w:r>
        <w:rPr>
          <w:rFonts w:ascii="Cambria" w:hAnsi="Cambria" w:cs="Arial"/>
          <w:color w:val="1A1A1A"/>
          <w:szCs w:val="26"/>
        </w:rPr>
        <w:t xml:space="preserve">s: Nathalie </w:t>
      </w:r>
      <w:proofErr w:type="spellStart"/>
      <w:r>
        <w:rPr>
          <w:rFonts w:ascii="Cambria" w:hAnsi="Cambria" w:cs="Arial"/>
          <w:color w:val="1A1A1A"/>
          <w:szCs w:val="26"/>
        </w:rPr>
        <w:t>Moshnyager</w:t>
      </w:r>
      <w:proofErr w:type="spellEnd"/>
      <w:r>
        <w:rPr>
          <w:rFonts w:ascii="Cambria" w:hAnsi="Cambria" w:cs="Arial"/>
          <w:color w:val="1A1A1A"/>
          <w:szCs w:val="26"/>
        </w:rPr>
        <w:t>,</w:t>
      </w:r>
      <w:r w:rsidRPr="0037466D">
        <w:rPr>
          <w:rFonts w:ascii="Cambria" w:hAnsi="Cambria" w:cs="Arial"/>
          <w:color w:val="1A1A1A"/>
          <w:szCs w:val="26"/>
        </w:rPr>
        <w:t xml:space="preserve"> Erik Porge</w:t>
      </w:r>
      <w:r>
        <w:rPr>
          <w:rFonts w:ascii="Cambria" w:hAnsi="Cambria" w:cs="Arial"/>
          <w:color w:val="1A1A1A"/>
          <w:szCs w:val="26"/>
        </w:rPr>
        <w:t>.</w:t>
      </w:r>
    </w:p>
    <w:p w:rsidR="0037466D" w:rsidRPr="0037466D" w:rsidRDefault="0037466D" w:rsidP="003D3B73">
      <w:pPr>
        <w:widowControl w:val="0"/>
        <w:autoSpaceDE w:val="0"/>
        <w:autoSpaceDN w:val="0"/>
        <w:adjustRightInd w:val="0"/>
        <w:jc w:val="both"/>
        <w:rPr>
          <w:rFonts w:ascii="Cambria" w:hAnsi="Cambria" w:cs="Arial"/>
          <w:color w:val="1A1A1A"/>
          <w:szCs w:val="26"/>
        </w:rPr>
      </w:pPr>
      <w:r w:rsidRPr="0037466D">
        <w:rPr>
          <w:rFonts w:ascii="Cambria" w:hAnsi="Cambria" w:cs="Arial"/>
          <w:color w:val="1A1A1A"/>
          <w:szCs w:val="26"/>
        </w:rPr>
        <w:t xml:space="preserve">Valérie </w:t>
      </w:r>
      <w:proofErr w:type="spellStart"/>
      <w:r w:rsidRPr="0037466D">
        <w:rPr>
          <w:rFonts w:ascii="Cambria" w:hAnsi="Cambria" w:cs="Arial"/>
          <w:color w:val="1A1A1A"/>
          <w:szCs w:val="26"/>
        </w:rPr>
        <w:t>Sauvaire</w:t>
      </w:r>
      <w:proofErr w:type="spellEnd"/>
      <w:r w:rsidRPr="0037466D">
        <w:rPr>
          <w:rFonts w:ascii="Cambria" w:hAnsi="Cambria" w:cs="Arial"/>
          <w:color w:val="1A1A1A"/>
          <w:szCs w:val="26"/>
        </w:rPr>
        <w:t xml:space="preserve"> se porte volontaire pour ré</w:t>
      </w:r>
      <w:r>
        <w:rPr>
          <w:rFonts w:ascii="Cambria" w:hAnsi="Cambria" w:cs="Arial"/>
          <w:color w:val="1A1A1A"/>
          <w:szCs w:val="26"/>
        </w:rPr>
        <w:t>aliser le compte-rendu</w:t>
      </w:r>
      <w:r w:rsidRPr="0037466D">
        <w:rPr>
          <w:rFonts w:ascii="Cambria" w:hAnsi="Cambria" w:cs="Arial"/>
          <w:color w:val="1A1A1A"/>
          <w:szCs w:val="26"/>
        </w:rPr>
        <w:t>.</w:t>
      </w:r>
    </w:p>
    <w:p w:rsidR="004D06A9" w:rsidRPr="0037466D" w:rsidRDefault="004D06A9" w:rsidP="003D3B73">
      <w:pPr>
        <w:jc w:val="both"/>
        <w:rPr>
          <w:rFonts w:ascii="Cambria" w:hAnsi="Cambria"/>
          <w:b/>
        </w:rPr>
      </w:pPr>
    </w:p>
    <w:p w:rsidR="004D06A9" w:rsidRPr="0037466D" w:rsidRDefault="0041060E" w:rsidP="003D3B73">
      <w:pPr>
        <w:jc w:val="both"/>
        <w:rPr>
          <w:rFonts w:ascii="Cambria" w:hAnsi="Cambria"/>
        </w:rPr>
      </w:pPr>
      <w:r w:rsidRPr="0037466D">
        <w:rPr>
          <w:rFonts w:ascii="Cambria" w:hAnsi="Cambria"/>
        </w:rPr>
        <w:t xml:space="preserve">             </w:t>
      </w:r>
      <w:r w:rsidR="004D06A9" w:rsidRPr="0037466D">
        <w:rPr>
          <w:rFonts w:ascii="Cambria" w:hAnsi="Cambria"/>
        </w:rPr>
        <w:t>Renate</w:t>
      </w:r>
    </w:p>
    <w:p w:rsidR="004D06A9" w:rsidRPr="0037466D" w:rsidRDefault="004D06A9" w:rsidP="003D3B73">
      <w:pPr>
        <w:pStyle w:val="Paragraphedeliste"/>
        <w:numPr>
          <w:ilvl w:val="0"/>
          <w:numId w:val="1"/>
        </w:numPr>
        <w:jc w:val="both"/>
        <w:rPr>
          <w:rFonts w:ascii="Cambria" w:hAnsi="Cambria"/>
        </w:rPr>
      </w:pPr>
      <w:r w:rsidRPr="0037466D">
        <w:rPr>
          <w:rFonts w:ascii="Cambria" w:hAnsi="Cambria"/>
          <w:u w:val="single"/>
        </w:rPr>
        <w:t>A propos de l’enregistrement des réunions de travail internes de l’association </w:t>
      </w:r>
      <w:r w:rsidRPr="0037466D">
        <w:rPr>
          <w:rFonts w:ascii="Cambria" w:hAnsi="Cambria"/>
        </w:rPr>
        <w:t xml:space="preserve">: </w:t>
      </w:r>
    </w:p>
    <w:p w:rsidR="005E79C6" w:rsidRPr="0037466D" w:rsidRDefault="004D06A9" w:rsidP="003D3B73">
      <w:pPr>
        <w:pStyle w:val="Paragraphedeliste"/>
        <w:jc w:val="both"/>
        <w:rPr>
          <w:rFonts w:ascii="Cambria" w:hAnsi="Cambria"/>
        </w:rPr>
      </w:pPr>
      <w:r w:rsidRPr="0037466D">
        <w:rPr>
          <w:rFonts w:ascii="Cambria" w:hAnsi="Cambria"/>
        </w:rPr>
        <w:t xml:space="preserve">S’il n’y a pas de problème concernant l’enregistrement des séminaires qui se déroulent au long de l’année, la question se pose pour les réunions internes à propos des personnes qui sont dans l’impossibilité de venir aux réunions. </w:t>
      </w:r>
    </w:p>
    <w:p w:rsidR="004D06A9" w:rsidRPr="0037466D" w:rsidRDefault="004D06A9" w:rsidP="003D3B73">
      <w:pPr>
        <w:pStyle w:val="Paragraphedeliste"/>
        <w:jc w:val="both"/>
        <w:rPr>
          <w:rFonts w:ascii="Cambria" w:hAnsi="Cambria"/>
        </w:rPr>
      </w:pPr>
      <w:r w:rsidRPr="0037466D">
        <w:rPr>
          <w:rFonts w:ascii="Cambria" w:hAnsi="Cambria"/>
        </w:rPr>
        <w:t xml:space="preserve">Dans la mesure </w:t>
      </w:r>
      <w:r w:rsidR="005C5233" w:rsidRPr="00512BD3">
        <w:rPr>
          <w:rFonts w:ascii="Cambria" w:hAnsi="Cambria"/>
        </w:rPr>
        <w:t>où</w:t>
      </w:r>
      <w:r w:rsidRPr="0037466D">
        <w:rPr>
          <w:rFonts w:ascii="Cambria" w:hAnsi="Cambria"/>
        </w:rPr>
        <w:t xml:space="preserve"> des « points sensibles » sont susceptibles d’être débattus, il y a consensus sur l’idée qu’il est préférable d’éviter tout enregistrement.</w:t>
      </w:r>
    </w:p>
    <w:p w:rsidR="004D06A9" w:rsidRDefault="004D06A9" w:rsidP="003D3B73">
      <w:pPr>
        <w:pStyle w:val="Paragraphedeliste"/>
        <w:jc w:val="both"/>
        <w:rPr>
          <w:rFonts w:ascii="Cambria" w:hAnsi="Cambria"/>
        </w:rPr>
      </w:pPr>
      <w:r w:rsidRPr="0037466D">
        <w:rPr>
          <w:rFonts w:ascii="Cambria" w:hAnsi="Cambria"/>
        </w:rPr>
        <w:t xml:space="preserve">Exception </w:t>
      </w:r>
      <w:r w:rsidR="005E79C6" w:rsidRPr="0037466D">
        <w:rPr>
          <w:rFonts w:ascii="Cambria" w:hAnsi="Cambria"/>
        </w:rPr>
        <w:t xml:space="preserve"> faite </w:t>
      </w:r>
      <w:r w:rsidRPr="0037466D">
        <w:rPr>
          <w:rFonts w:ascii="Cambria" w:hAnsi="Cambria"/>
        </w:rPr>
        <w:t>cependant  pour Annie qui est malentendante, mais pour son usage personnel uniquement, sans aucune circulation.</w:t>
      </w:r>
    </w:p>
    <w:p w:rsidR="004D06A9" w:rsidRPr="0037466D" w:rsidRDefault="004D06A9" w:rsidP="003D3B73">
      <w:pPr>
        <w:pStyle w:val="Paragraphedeliste"/>
        <w:jc w:val="both"/>
        <w:rPr>
          <w:rFonts w:ascii="Cambria" w:hAnsi="Cambria"/>
        </w:rPr>
      </w:pPr>
    </w:p>
    <w:p w:rsidR="004D06A9" w:rsidRPr="0037466D" w:rsidRDefault="004D06A9" w:rsidP="003D3B73">
      <w:pPr>
        <w:pStyle w:val="Paragraphedeliste"/>
        <w:numPr>
          <w:ilvl w:val="0"/>
          <w:numId w:val="1"/>
        </w:numPr>
        <w:jc w:val="both"/>
        <w:rPr>
          <w:rFonts w:ascii="Cambria" w:hAnsi="Cambria"/>
          <w:u w:val="single"/>
        </w:rPr>
      </w:pPr>
      <w:r w:rsidRPr="0037466D">
        <w:rPr>
          <w:rFonts w:ascii="Cambria" w:hAnsi="Cambria"/>
          <w:u w:val="single"/>
        </w:rPr>
        <w:t>A propos de la précédente réunion concernant la préparation de l’assemblée générale du 13/02/2016 :</w:t>
      </w:r>
    </w:p>
    <w:p w:rsidR="004D06A9" w:rsidRPr="0037466D" w:rsidRDefault="004D06A9" w:rsidP="003D3B73">
      <w:pPr>
        <w:pStyle w:val="Paragraphedeliste"/>
        <w:jc w:val="both"/>
        <w:rPr>
          <w:rFonts w:ascii="Cambria" w:hAnsi="Cambria"/>
          <w:color w:val="3366FF"/>
        </w:rPr>
      </w:pPr>
      <w:r w:rsidRPr="0037466D">
        <w:rPr>
          <w:rFonts w:ascii="Cambria" w:hAnsi="Cambria"/>
        </w:rPr>
        <w:t>Le problème de l’absence de tem</w:t>
      </w:r>
      <w:r w:rsidR="00590909" w:rsidRPr="0037466D">
        <w:rPr>
          <w:rFonts w:ascii="Cambria" w:hAnsi="Cambria"/>
        </w:rPr>
        <w:t>ps de parole suffisant lors de la dernière</w:t>
      </w:r>
      <w:r w:rsidRPr="0037466D">
        <w:rPr>
          <w:rFonts w:ascii="Cambria" w:hAnsi="Cambria"/>
        </w:rPr>
        <w:t xml:space="preserve"> AG a été évoqué, ainsi que l’absence de transmission de ce qui </w:t>
      </w:r>
      <w:r w:rsidRPr="00512BD3">
        <w:rPr>
          <w:rFonts w:ascii="Cambria" w:hAnsi="Cambria"/>
        </w:rPr>
        <w:t>s’</w:t>
      </w:r>
      <w:r w:rsidRPr="0037466D">
        <w:rPr>
          <w:rFonts w:ascii="Cambria" w:hAnsi="Cambria"/>
        </w:rPr>
        <w:t>est dit</w:t>
      </w:r>
      <w:r w:rsidR="005C5233">
        <w:rPr>
          <w:rFonts w:ascii="Cambria" w:hAnsi="Cambria"/>
        </w:rPr>
        <w:t xml:space="preserve"> </w:t>
      </w:r>
      <w:r w:rsidR="005C5233" w:rsidRPr="00512BD3">
        <w:rPr>
          <w:rFonts w:ascii="Cambria" w:hAnsi="Cambria"/>
        </w:rPr>
        <w:t>pendant la réunion précédente</w:t>
      </w:r>
      <w:r w:rsidRPr="00512BD3">
        <w:rPr>
          <w:rFonts w:ascii="Cambria" w:hAnsi="Cambria"/>
        </w:rPr>
        <w:t>.</w:t>
      </w:r>
      <w:r w:rsidRPr="0037466D">
        <w:rPr>
          <w:rFonts w:ascii="Cambria" w:hAnsi="Cambria"/>
        </w:rPr>
        <w:t xml:space="preserve"> Mais le fait est que les personnes qui se plaignent sont celles qui ne sont pas</w:t>
      </w:r>
      <w:r w:rsidR="00B860DC" w:rsidRPr="0037466D">
        <w:rPr>
          <w:rFonts w:ascii="Cambria" w:hAnsi="Cambria"/>
        </w:rPr>
        <w:t xml:space="preserve"> venues</w:t>
      </w:r>
      <w:r w:rsidR="0037466D">
        <w:rPr>
          <w:rFonts w:ascii="Cambria" w:hAnsi="Cambria"/>
        </w:rPr>
        <w:t>, c</w:t>
      </w:r>
      <w:r w:rsidR="00590CB2" w:rsidRPr="0037466D">
        <w:rPr>
          <w:rFonts w:ascii="Cambria" w:hAnsi="Cambria"/>
        </w:rPr>
        <w:t xml:space="preserve">e qui rend un peu difficile </w:t>
      </w:r>
      <w:r w:rsidR="0037466D" w:rsidRPr="0037466D">
        <w:rPr>
          <w:rFonts w:ascii="Cambria" w:hAnsi="Cambria"/>
        </w:rPr>
        <w:t>de</w:t>
      </w:r>
      <w:r w:rsidR="00590CB2" w:rsidRPr="0037466D">
        <w:rPr>
          <w:rFonts w:ascii="Cambria" w:hAnsi="Cambria"/>
        </w:rPr>
        <w:t xml:space="preserve"> pouvoir</w:t>
      </w:r>
      <w:r w:rsidR="0037466D" w:rsidRPr="0037466D">
        <w:rPr>
          <w:rFonts w:ascii="Cambria" w:hAnsi="Cambria"/>
        </w:rPr>
        <w:t xml:space="preserve"> les</w:t>
      </w:r>
      <w:r w:rsidR="00590CB2" w:rsidRPr="0037466D">
        <w:rPr>
          <w:rFonts w:ascii="Cambria" w:hAnsi="Cambria"/>
        </w:rPr>
        <w:t xml:space="preserve"> entendre.</w:t>
      </w:r>
    </w:p>
    <w:p w:rsidR="004D06A9" w:rsidRPr="0037466D" w:rsidRDefault="004D06A9" w:rsidP="003D3B73">
      <w:pPr>
        <w:pStyle w:val="Paragraphedeliste"/>
        <w:jc w:val="both"/>
        <w:rPr>
          <w:rFonts w:ascii="Cambria" w:hAnsi="Cambria"/>
        </w:rPr>
      </w:pPr>
    </w:p>
    <w:p w:rsidR="004D06A9" w:rsidRPr="0037466D" w:rsidRDefault="004D06A9" w:rsidP="003D3B73">
      <w:pPr>
        <w:pStyle w:val="Paragraphedeliste"/>
        <w:jc w:val="both"/>
        <w:rPr>
          <w:rFonts w:ascii="Cambria" w:hAnsi="Cambria"/>
        </w:rPr>
      </w:pPr>
    </w:p>
    <w:p w:rsidR="004D06A9" w:rsidRPr="0037466D" w:rsidRDefault="004D06A9" w:rsidP="003D3B73">
      <w:pPr>
        <w:pStyle w:val="Paragraphedeliste"/>
        <w:numPr>
          <w:ilvl w:val="0"/>
          <w:numId w:val="1"/>
        </w:numPr>
        <w:jc w:val="both"/>
        <w:rPr>
          <w:rFonts w:ascii="Cambria" w:hAnsi="Cambria"/>
        </w:rPr>
      </w:pPr>
      <w:r w:rsidRPr="0037466D">
        <w:rPr>
          <w:rFonts w:ascii="Cambria" w:hAnsi="Cambria"/>
          <w:u w:val="single"/>
        </w:rPr>
        <w:t>A propos de la modification des statuts </w:t>
      </w:r>
      <w:r w:rsidRPr="0037466D">
        <w:rPr>
          <w:rFonts w:ascii="Cambria" w:hAnsi="Cambria"/>
        </w:rPr>
        <w:t>:</w:t>
      </w:r>
    </w:p>
    <w:p w:rsidR="004D06A9" w:rsidRDefault="004D06A9" w:rsidP="003D3B73">
      <w:pPr>
        <w:pStyle w:val="Paragraphedeliste"/>
        <w:jc w:val="both"/>
        <w:rPr>
          <w:rFonts w:ascii="Cambria" w:hAnsi="Cambria"/>
        </w:rPr>
      </w:pPr>
      <w:r w:rsidRPr="0037466D">
        <w:rPr>
          <w:rFonts w:ascii="Cambria" w:hAnsi="Cambria"/>
        </w:rPr>
        <w:t>Modification</w:t>
      </w:r>
      <w:r w:rsidR="00590909" w:rsidRPr="0037466D">
        <w:rPr>
          <w:rFonts w:ascii="Cambria" w:hAnsi="Cambria"/>
        </w:rPr>
        <w:t xml:space="preserve"> de l’article 8 </w:t>
      </w:r>
      <w:r w:rsidRPr="0037466D">
        <w:rPr>
          <w:rFonts w:ascii="Cambria" w:hAnsi="Cambria"/>
        </w:rPr>
        <w:t xml:space="preserve"> qui donner</w:t>
      </w:r>
      <w:r w:rsidR="003D3B73">
        <w:rPr>
          <w:rFonts w:ascii="Cambria" w:hAnsi="Cambria"/>
        </w:rPr>
        <w:t>a lieu à un vote le 13/02/2016 :</w:t>
      </w:r>
    </w:p>
    <w:p w:rsidR="003D3B73" w:rsidRDefault="003D3B73" w:rsidP="003D3B73">
      <w:pPr>
        <w:pStyle w:val="Paragraphedeliste"/>
        <w:jc w:val="both"/>
        <w:rPr>
          <w:rFonts w:ascii="Cambria" w:hAnsi="Cambria"/>
        </w:rPr>
      </w:pPr>
    </w:p>
    <w:p w:rsidR="003D3B73" w:rsidRPr="003D3B73" w:rsidRDefault="003D3B73" w:rsidP="003D3B73">
      <w:pPr>
        <w:pStyle w:val="Paragraphedeliste"/>
        <w:jc w:val="both"/>
        <w:rPr>
          <w:rFonts w:ascii="Cambria" w:hAnsi="Cambria"/>
        </w:rPr>
      </w:pPr>
      <w:r w:rsidRPr="003D3B73">
        <w:rPr>
          <w:rFonts w:ascii="Cambria" w:hAnsi="Cambria"/>
        </w:rPr>
        <w:t>« Tous les deux ans, le directoire composé de 5 membres est renouve</w:t>
      </w:r>
      <w:r>
        <w:rPr>
          <w:rFonts w:ascii="Cambria" w:hAnsi="Cambria"/>
        </w:rPr>
        <w:t>l</w:t>
      </w:r>
      <w:r w:rsidRPr="003D3B73">
        <w:rPr>
          <w:rFonts w:ascii="Cambria" w:hAnsi="Cambria"/>
        </w:rPr>
        <w:t xml:space="preserve">lé. Un membre du directoire ne peut exercer plus de deux mandats </w:t>
      </w:r>
      <w:proofErr w:type="spellStart"/>
      <w:r w:rsidRPr="003D3B73">
        <w:rPr>
          <w:rFonts w:ascii="Cambria" w:hAnsi="Cambria"/>
        </w:rPr>
        <w:t>consécutifs</w:t>
      </w:r>
      <w:proofErr w:type="spellEnd"/>
      <w:r w:rsidRPr="003D3B73">
        <w:rPr>
          <w:rFonts w:ascii="Cambria" w:hAnsi="Cambria"/>
        </w:rPr>
        <w:t xml:space="preserve">. Le directoire </w:t>
      </w:r>
      <w:proofErr w:type="spellStart"/>
      <w:r w:rsidRPr="003D3B73">
        <w:rPr>
          <w:rFonts w:ascii="Cambria" w:hAnsi="Cambria"/>
        </w:rPr>
        <w:t>désigne</w:t>
      </w:r>
      <w:proofErr w:type="spellEnd"/>
      <w:r w:rsidRPr="003D3B73">
        <w:rPr>
          <w:rFonts w:ascii="Cambria" w:hAnsi="Cambria"/>
        </w:rPr>
        <w:t xml:space="preserve"> en son sein un bureau. »</w:t>
      </w:r>
    </w:p>
    <w:p w:rsidR="005C5233" w:rsidRPr="005C5233" w:rsidRDefault="005C5233" w:rsidP="003D3B73">
      <w:pPr>
        <w:pStyle w:val="Paragraphedeliste"/>
        <w:jc w:val="both"/>
        <w:rPr>
          <w:rFonts w:ascii="Cambria" w:hAnsi="Cambria"/>
          <w:color w:val="4BACC6" w:themeColor="accent5"/>
        </w:rPr>
      </w:pPr>
    </w:p>
    <w:p w:rsidR="004D06A9" w:rsidRPr="0037466D" w:rsidRDefault="00590909" w:rsidP="003D3B73">
      <w:pPr>
        <w:pStyle w:val="Paragraphedeliste"/>
        <w:jc w:val="both"/>
        <w:rPr>
          <w:rFonts w:ascii="Cambria" w:hAnsi="Cambria"/>
        </w:rPr>
      </w:pPr>
      <w:r w:rsidRPr="0037466D">
        <w:rPr>
          <w:rFonts w:ascii="Cambria" w:hAnsi="Cambria"/>
        </w:rPr>
        <w:t>I</w:t>
      </w:r>
      <w:r w:rsidR="004D06A9" w:rsidRPr="0037466D">
        <w:rPr>
          <w:rFonts w:ascii="Cambria" w:hAnsi="Cambria"/>
        </w:rPr>
        <w:t>l n’est pas nécessaire de mentionner la notion de « candidature individuelle », les 5 personnes ayant le plus de voix seront élues, avec un renouvellement tous les 2 ans.</w:t>
      </w:r>
    </w:p>
    <w:p w:rsidR="004D06A9" w:rsidRPr="0037466D" w:rsidRDefault="004D06A9" w:rsidP="003D3B73">
      <w:pPr>
        <w:pStyle w:val="Paragraphedeliste"/>
        <w:jc w:val="both"/>
        <w:rPr>
          <w:rFonts w:ascii="Cambria" w:hAnsi="Cambria"/>
        </w:rPr>
      </w:pPr>
      <w:r w:rsidRPr="0037466D">
        <w:rPr>
          <w:rFonts w:ascii="Cambria" w:hAnsi="Cambria"/>
        </w:rPr>
        <w:t>Edit Mac Clay a proposé  la présence en alternance d’un membre du 1</w:t>
      </w:r>
      <w:r w:rsidRPr="0037466D">
        <w:rPr>
          <w:rFonts w:ascii="Cambria" w:hAnsi="Cambria"/>
          <w:vertAlign w:val="superscript"/>
        </w:rPr>
        <w:t>er</w:t>
      </w:r>
      <w:r w:rsidRPr="0037466D">
        <w:rPr>
          <w:rFonts w:ascii="Cambria" w:hAnsi="Cambria"/>
        </w:rPr>
        <w:t xml:space="preserve"> directoire « auprès mais pas dans » le 4</w:t>
      </w:r>
      <w:r w:rsidRPr="0037466D">
        <w:rPr>
          <w:rFonts w:ascii="Cambria" w:hAnsi="Cambria"/>
          <w:vertAlign w:val="superscript"/>
        </w:rPr>
        <w:t>e</w:t>
      </w:r>
      <w:r w:rsidRPr="0037466D">
        <w:rPr>
          <w:rFonts w:ascii="Cambria" w:hAnsi="Cambria"/>
        </w:rPr>
        <w:t xml:space="preserve"> </w:t>
      </w:r>
      <w:r w:rsidR="003738EC" w:rsidRPr="0037466D">
        <w:rPr>
          <w:rFonts w:ascii="Cambria" w:hAnsi="Cambria"/>
        </w:rPr>
        <w:t>directoire</w:t>
      </w:r>
      <w:r w:rsidR="003D3B73">
        <w:rPr>
          <w:rFonts w:ascii="Cambria" w:hAnsi="Cambria"/>
        </w:rPr>
        <w:t>.</w:t>
      </w:r>
    </w:p>
    <w:p w:rsidR="003738EC" w:rsidRPr="0037466D" w:rsidRDefault="004D06A9" w:rsidP="003D3B73">
      <w:pPr>
        <w:pStyle w:val="Paragraphedeliste"/>
        <w:jc w:val="both"/>
        <w:rPr>
          <w:rFonts w:ascii="Cambria" w:hAnsi="Cambria"/>
        </w:rPr>
      </w:pPr>
      <w:r w:rsidRPr="0037466D">
        <w:rPr>
          <w:rFonts w:ascii="Cambria" w:hAnsi="Cambria"/>
        </w:rPr>
        <w:t>Mais la discussion a montré le risque d’embolie du processus de mise en place du prochain directoire, donc idée non retenue.</w:t>
      </w:r>
      <w:r w:rsidR="003738EC" w:rsidRPr="0037466D">
        <w:rPr>
          <w:rFonts w:ascii="Cambria" w:hAnsi="Cambria"/>
        </w:rPr>
        <w:t xml:space="preserve"> Il y aura transmission</w:t>
      </w:r>
      <w:r w:rsidR="00590909" w:rsidRPr="0037466D">
        <w:rPr>
          <w:rFonts w:ascii="Cambria" w:hAnsi="Cambria"/>
        </w:rPr>
        <w:t xml:space="preserve"> de la part</w:t>
      </w:r>
      <w:r w:rsidR="003738EC" w:rsidRPr="0037466D">
        <w:rPr>
          <w:rFonts w:ascii="Cambria" w:hAnsi="Cambria"/>
        </w:rPr>
        <w:t xml:space="preserve"> du directoire actuel de toute manière, il n’est pas nécessaire de l’écrire dans les textes.</w:t>
      </w:r>
    </w:p>
    <w:p w:rsidR="003738EC" w:rsidRPr="0037466D" w:rsidRDefault="003738EC" w:rsidP="003D3B73">
      <w:pPr>
        <w:pStyle w:val="Paragraphedeliste"/>
        <w:jc w:val="both"/>
        <w:rPr>
          <w:rFonts w:ascii="Cambria" w:hAnsi="Cambria"/>
        </w:rPr>
      </w:pPr>
      <w:r w:rsidRPr="0037466D">
        <w:rPr>
          <w:rFonts w:ascii="Cambria" w:hAnsi="Cambria"/>
        </w:rPr>
        <w:t>L’idée est d’alléger le processus de renouvellement du directoire pour se concentrer sur la mise au travail.</w:t>
      </w:r>
    </w:p>
    <w:p w:rsidR="003738EC" w:rsidRPr="0037466D" w:rsidRDefault="003738EC" w:rsidP="003D3B73">
      <w:pPr>
        <w:pStyle w:val="Paragraphedeliste"/>
        <w:jc w:val="both"/>
        <w:rPr>
          <w:rFonts w:ascii="Cambria" w:hAnsi="Cambria"/>
        </w:rPr>
      </w:pPr>
      <w:r w:rsidRPr="0037466D">
        <w:rPr>
          <w:rFonts w:ascii="Cambria" w:hAnsi="Cambria"/>
        </w:rPr>
        <w:t xml:space="preserve">Comment procéder en février pour former, distribuer les fonctions de chacun ? </w:t>
      </w:r>
      <w:r w:rsidR="00590909" w:rsidRPr="0037466D">
        <w:rPr>
          <w:rFonts w:ascii="Cambria" w:hAnsi="Cambria"/>
        </w:rPr>
        <w:t xml:space="preserve">Le fait que </w:t>
      </w:r>
      <w:r w:rsidRPr="0037466D">
        <w:rPr>
          <w:rFonts w:ascii="Cambria" w:hAnsi="Cambria"/>
        </w:rPr>
        <w:t xml:space="preserve">les personnes qui composeront le prochain directoire </w:t>
      </w:r>
      <w:r w:rsidR="00590909" w:rsidRPr="0037466D">
        <w:rPr>
          <w:rFonts w:ascii="Cambria" w:hAnsi="Cambria"/>
        </w:rPr>
        <w:t xml:space="preserve">se connaissent ou non </w:t>
      </w:r>
      <w:r w:rsidRPr="0037466D">
        <w:rPr>
          <w:rFonts w:ascii="Cambria" w:hAnsi="Cambria"/>
        </w:rPr>
        <w:t>ne garantit rien, donc,</w:t>
      </w:r>
    </w:p>
    <w:p w:rsidR="003738EC" w:rsidRPr="0037466D" w:rsidRDefault="003738EC" w:rsidP="003D3B73">
      <w:pPr>
        <w:pStyle w:val="Paragraphedeliste"/>
        <w:jc w:val="both"/>
        <w:rPr>
          <w:rFonts w:ascii="Cambria" w:hAnsi="Cambria"/>
        </w:rPr>
      </w:pPr>
      <w:r w:rsidRPr="0037466D">
        <w:rPr>
          <w:rFonts w:ascii="Cambria" w:hAnsi="Cambria"/>
        </w:rPr>
        <w:lastRenderedPageBreak/>
        <w:t>Soit on élit un président, comme la dernière fois,</w:t>
      </w:r>
    </w:p>
    <w:p w:rsidR="003738EC" w:rsidRPr="0037466D" w:rsidRDefault="003738EC" w:rsidP="003D3B73">
      <w:pPr>
        <w:pStyle w:val="Paragraphedeliste"/>
        <w:jc w:val="both"/>
        <w:rPr>
          <w:rFonts w:ascii="Cambria" w:hAnsi="Cambria"/>
        </w:rPr>
      </w:pPr>
      <w:r w:rsidRPr="0037466D">
        <w:rPr>
          <w:rFonts w:ascii="Cambria" w:hAnsi="Cambria"/>
        </w:rPr>
        <w:t>Soit on élit 5 personnes.</w:t>
      </w:r>
    </w:p>
    <w:p w:rsidR="003738EC" w:rsidRPr="0037466D" w:rsidRDefault="003738EC" w:rsidP="003D3B73">
      <w:pPr>
        <w:pStyle w:val="Paragraphedeliste"/>
        <w:jc w:val="both"/>
        <w:rPr>
          <w:rFonts w:ascii="Cambria" w:hAnsi="Cambria"/>
        </w:rPr>
      </w:pPr>
      <w:r w:rsidRPr="0037466D">
        <w:rPr>
          <w:rFonts w:ascii="Cambria" w:hAnsi="Cambria"/>
        </w:rPr>
        <w:t>Renate a proposé qu’on élise un directoire de 5 personnes qui se répartissent entre eux les fonctions.</w:t>
      </w:r>
    </w:p>
    <w:p w:rsidR="003738EC" w:rsidRPr="0037466D" w:rsidRDefault="003738EC" w:rsidP="003D3B73">
      <w:pPr>
        <w:pStyle w:val="Paragraphedeliste"/>
        <w:jc w:val="both"/>
        <w:rPr>
          <w:rFonts w:ascii="Cambria" w:hAnsi="Cambria"/>
        </w:rPr>
      </w:pPr>
      <w:r w:rsidRPr="0037466D">
        <w:rPr>
          <w:rFonts w:ascii="Cambria" w:hAnsi="Cambria"/>
        </w:rPr>
        <w:t>Il faudra donc voter la modification de l’article 8.</w:t>
      </w:r>
    </w:p>
    <w:p w:rsidR="003738EC" w:rsidRPr="0037466D" w:rsidRDefault="003738EC" w:rsidP="003D3B73">
      <w:pPr>
        <w:pStyle w:val="Paragraphedeliste"/>
        <w:jc w:val="both"/>
        <w:rPr>
          <w:rFonts w:ascii="Cambria" w:hAnsi="Cambria"/>
        </w:rPr>
      </w:pPr>
    </w:p>
    <w:p w:rsidR="003738EC" w:rsidRPr="0037466D" w:rsidRDefault="003738EC" w:rsidP="003D3B73">
      <w:pPr>
        <w:pStyle w:val="Paragraphedeliste"/>
        <w:numPr>
          <w:ilvl w:val="0"/>
          <w:numId w:val="1"/>
        </w:numPr>
        <w:jc w:val="both"/>
        <w:rPr>
          <w:rFonts w:ascii="Cambria" w:hAnsi="Cambria"/>
          <w:u w:val="single"/>
        </w:rPr>
      </w:pPr>
      <w:r w:rsidRPr="0037466D">
        <w:rPr>
          <w:rFonts w:ascii="Cambria" w:hAnsi="Cambria"/>
          <w:u w:val="single"/>
        </w:rPr>
        <w:t>A propos du siège social de l’association</w:t>
      </w:r>
    </w:p>
    <w:p w:rsidR="003738EC" w:rsidRPr="0037466D" w:rsidRDefault="003738EC" w:rsidP="003D3B73">
      <w:pPr>
        <w:ind w:left="720"/>
        <w:jc w:val="both"/>
        <w:rPr>
          <w:rFonts w:ascii="Cambria" w:hAnsi="Cambria"/>
        </w:rPr>
      </w:pPr>
      <w:r w:rsidRPr="0037466D">
        <w:rPr>
          <w:rFonts w:ascii="Cambria" w:hAnsi="Cambria"/>
        </w:rPr>
        <w:t xml:space="preserve">Depuis sa fondation, le siège social d’Encore est l’adresse de Sophie </w:t>
      </w:r>
      <w:proofErr w:type="spellStart"/>
      <w:r w:rsidRPr="0037466D">
        <w:rPr>
          <w:rFonts w:ascii="Cambria" w:hAnsi="Cambria"/>
        </w:rPr>
        <w:t>Aouillé</w:t>
      </w:r>
      <w:proofErr w:type="spellEnd"/>
      <w:r w:rsidRPr="0037466D">
        <w:rPr>
          <w:rFonts w:ascii="Cambria" w:hAnsi="Cambria"/>
        </w:rPr>
        <w:t>.</w:t>
      </w:r>
    </w:p>
    <w:p w:rsidR="003738EC" w:rsidRPr="0037466D" w:rsidRDefault="003738EC" w:rsidP="003D3B73">
      <w:pPr>
        <w:ind w:left="720"/>
        <w:jc w:val="both"/>
        <w:rPr>
          <w:rFonts w:ascii="Cambria" w:hAnsi="Cambria"/>
        </w:rPr>
      </w:pPr>
      <w:r w:rsidRPr="0037466D">
        <w:rPr>
          <w:rFonts w:ascii="Cambria" w:hAnsi="Cambria"/>
        </w:rPr>
        <w:t>A priori, l’idée est que désormais, i</w:t>
      </w:r>
      <w:r w:rsidR="00590909" w:rsidRPr="0037466D">
        <w:rPr>
          <w:rFonts w:ascii="Cambria" w:hAnsi="Cambria"/>
        </w:rPr>
        <w:t xml:space="preserve">l serait plus logique que ce siège social </w:t>
      </w:r>
      <w:r w:rsidRPr="0037466D">
        <w:rPr>
          <w:rFonts w:ascii="Cambria" w:hAnsi="Cambria"/>
        </w:rPr>
        <w:t>soit à l’adresse du président ou d’un membre du directoire, sur Paris. Adresse qui fait l’objet d’une déclaration en Préfecture tout comme le changement de bureau, donc le prochain directoire décidera du prochain siège social.</w:t>
      </w:r>
    </w:p>
    <w:p w:rsidR="003738EC" w:rsidRPr="0037466D" w:rsidRDefault="003738EC" w:rsidP="003D3B73">
      <w:pPr>
        <w:ind w:left="720"/>
        <w:jc w:val="both"/>
        <w:rPr>
          <w:rFonts w:ascii="Cambria" w:hAnsi="Cambria"/>
        </w:rPr>
      </w:pPr>
    </w:p>
    <w:p w:rsidR="003738EC" w:rsidRPr="0037466D" w:rsidRDefault="003738EC" w:rsidP="003D3B73">
      <w:pPr>
        <w:ind w:left="720"/>
        <w:jc w:val="both"/>
        <w:rPr>
          <w:rFonts w:ascii="Cambria" w:hAnsi="Cambria"/>
        </w:rPr>
      </w:pPr>
      <w:r w:rsidRPr="0037466D">
        <w:rPr>
          <w:rFonts w:ascii="Cambria" w:hAnsi="Cambria"/>
        </w:rPr>
        <w:t xml:space="preserve">5) </w:t>
      </w:r>
      <w:r w:rsidRPr="0037466D">
        <w:rPr>
          <w:rFonts w:ascii="Cambria" w:hAnsi="Cambria"/>
          <w:u w:val="single"/>
        </w:rPr>
        <w:t>A propos des admissions </w:t>
      </w:r>
      <w:r w:rsidRPr="0037466D">
        <w:rPr>
          <w:rFonts w:ascii="Cambria" w:hAnsi="Cambria"/>
        </w:rPr>
        <w:t>:</w:t>
      </w:r>
    </w:p>
    <w:p w:rsidR="003738EC" w:rsidRPr="0037466D" w:rsidRDefault="000A5804" w:rsidP="003D3B73">
      <w:pPr>
        <w:ind w:left="720"/>
        <w:jc w:val="both"/>
        <w:rPr>
          <w:rFonts w:ascii="Cambria" w:hAnsi="Cambria"/>
        </w:rPr>
      </w:pPr>
      <w:r w:rsidRPr="0037466D">
        <w:rPr>
          <w:rFonts w:ascii="Cambria" w:hAnsi="Cambria"/>
        </w:rPr>
        <w:t>A l’heure actuelle, toute personne intéressée prend contact avec 2 membres du 1</w:t>
      </w:r>
      <w:r w:rsidRPr="0037466D">
        <w:rPr>
          <w:rFonts w:ascii="Cambria" w:hAnsi="Cambria"/>
          <w:vertAlign w:val="superscript"/>
        </w:rPr>
        <w:t>er</w:t>
      </w:r>
      <w:r w:rsidRPr="0037466D">
        <w:rPr>
          <w:rFonts w:ascii="Cambria" w:hAnsi="Cambria"/>
        </w:rPr>
        <w:t xml:space="preserve"> directoire qui se concertent, prennent leur décision et</w:t>
      </w:r>
      <w:r w:rsidR="003D3B73">
        <w:rPr>
          <w:rFonts w:ascii="Cambria" w:hAnsi="Cambria"/>
        </w:rPr>
        <w:t xml:space="preserve"> informent le directoire actuel.</w:t>
      </w:r>
      <w:r w:rsidRPr="0037466D">
        <w:rPr>
          <w:rFonts w:ascii="Cambria" w:hAnsi="Cambria"/>
        </w:rPr>
        <w:t xml:space="preserve"> Un membre du directoire actuel contacte la personne intéressée pour lui faire part de la décision.</w:t>
      </w:r>
    </w:p>
    <w:p w:rsidR="000A5804" w:rsidRPr="0037466D" w:rsidRDefault="000B38BC" w:rsidP="003D3B73">
      <w:pPr>
        <w:ind w:left="720"/>
        <w:jc w:val="both"/>
        <w:rPr>
          <w:rFonts w:ascii="Cambria" w:hAnsi="Cambria"/>
        </w:rPr>
      </w:pPr>
      <w:r w:rsidRPr="0037466D">
        <w:rPr>
          <w:rFonts w:ascii="Cambria" w:hAnsi="Cambria"/>
        </w:rPr>
        <w:t>La discussion a permis de décider de garder le même fonctionnement, à ceci près que les membres du 1</w:t>
      </w:r>
      <w:r w:rsidRPr="0037466D">
        <w:rPr>
          <w:rFonts w:ascii="Cambria" w:hAnsi="Cambria"/>
          <w:vertAlign w:val="superscript"/>
        </w:rPr>
        <w:t>er</w:t>
      </w:r>
      <w:r w:rsidRPr="0037466D">
        <w:rPr>
          <w:rFonts w:ascii="Cambria" w:hAnsi="Cambria"/>
        </w:rPr>
        <w:t xml:space="preserve"> directoire feront appel à </w:t>
      </w:r>
      <w:r w:rsidRPr="003D3B73">
        <w:rPr>
          <w:rFonts w:ascii="Cambria" w:hAnsi="Cambria"/>
        </w:rPr>
        <w:t>1 ou 2</w:t>
      </w:r>
      <w:r w:rsidR="005C5233" w:rsidRPr="003D3B73">
        <w:rPr>
          <w:rFonts w:ascii="Cambria" w:hAnsi="Cambria"/>
        </w:rPr>
        <w:t xml:space="preserve"> personnes</w:t>
      </w:r>
      <w:r w:rsidR="003D3B73">
        <w:rPr>
          <w:rFonts w:ascii="Cambria" w:hAnsi="Cambria"/>
        </w:rPr>
        <w:t>.</w:t>
      </w:r>
    </w:p>
    <w:p w:rsidR="000B38BC" w:rsidRPr="0037466D" w:rsidRDefault="000B38BC" w:rsidP="003D3B73">
      <w:pPr>
        <w:ind w:left="720"/>
        <w:jc w:val="both"/>
        <w:rPr>
          <w:rFonts w:ascii="Cambria" w:hAnsi="Cambria"/>
        </w:rPr>
      </w:pPr>
      <w:r w:rsidRPr="0037466D">
        <w:rPr>
          <w:rFonts w:ascii="Cambria" w:hAnsi="Cambria"/>
        </w:rPr>
        <w:t>Cette question pourrait être mise au travail lors de chaque réunion annuelle.</w:t>
      </w:r>
    </w:p>
    <w:p w:rsidR="000B38BC" w:rsidRPr="0037466D" w:rsidRDefault="000B38BC" w:rsidP="003D3B73">
      <w:pPr>
        <w:ind w:left="720"/>
        <w:jc w:val="both"/>
        <w:rPr>
          <w:rFonts w:ascii="Cambria" w:hAnsi="Cambria"/>
        </w:rPr>
      </w:pPr>
      <w:r w:rsidRPr="0037466D">
        <w:rPr>
          <w:rFonts w:ascii="Cambria" w:hAnsi="Cambria"/>
        </w:rPr>
        <w:t>Le nombre de nouveaux membres ainsi que de membres partis doit être évoqué lors de chaque AG.</w:t>
      </w:r>
    </w:p>
    <w:p w:rsidR="0041060E" w:rsidRPr="0037466D" w:rsidRDefault="0041060E" w:rsidP="003D3B73">
      <w:pPr>
        <w:ind w:left="720"/>
        <w:jc w:val="both"/>
        <w:rPr>
          <w:rFonts w:ascii="Cambria" w:hAnsi="Cambria"/>
        </w:rPr>
      </w:pPr>
    </w:p>
    <w:p w:rsidR="0041060E" w:rsidRPr="0037466D" w:rsidRDefault="0041060E" w:rsidP="003D3B73">
      <w:pPr>
        <w:ind w:left="360"/>
        <w:jc w:val="both"/>
        <w:rPr>
          <w:rFonts w:ascii="Cambria" w:hAnsi="Cambria"/>
        </w:rPr>
      </w:pPr>
      <w:r w:rsidRPr="0037466D">
        <w:rPr>
          <w:rFonts w:ascii="Cambria" w:hAnsi="Cambria"/>
        </w:rPr>
        <w:t xml:space="preserve">      6) </w:t>
      </w:r>
      <w:r w:rsidRPr="0037466D">
        <w:rPr>
          <w:rFonts w:ascii="Cambria" w:hAnsi="Cambria"/>
          <w:u w:val="single"/>
        </w:rPr>
        <w:t>Divers </w:t>
      </w:r>
      <w:r w:rsidRPr="0037466D">
        <w:rPr>
          <w:rFonts w:ascii="Cambria" w:hAnsi="Cambria"/>
        </w:rPr>
        <w:t>:</w:t>
      </w:r>
    </w:p>
    <w:p w:rsidR="00FF568F" w:rsidRPr="0037466D" w:rsidRDefault="0041060E" w:rsidP="003D3B73">
      <w:pPr>
        <w:pStyle w:val="Paragraphedeliste"/>
        <w:jc w:val="both"/>
        <w:rPr>
          <w:rFonts w:ascii="Cambria" w:hAnsi="Cambria"/>
        </w:rPr>
      </w:pPr>
      <w:r w:rsidRPr="0037466D">
        <w:rPr>
          <w:rFonts w:ascii="Cambria" w:hAnsi="Cambria"/>
        </w:rPr>
        <w:t>-</w:t>
      </w:r>
      <w:r w:rsidR="0037466D">
        <w:rPr>
          <w:rFonts w:ascii="Cambria" w:hAnsi="Cambria"/>
        </w:rPr>
        <w:t xml:space="preserve"> </w:t>
      </w:r>
      <w:r w:rsidRPr="0037466D">
        <w:rPr>
          <w:rFonts w:ascii="Cambria" w:hAnsi="Cambria"/>
        </w:rPr>
        <w:t>Idée qu’un courrier soit envoyé en décembre afin que les personnes intéressées par une participation au prochain directoire se manifestent.</w:t>
      </w:r>
    </w:p>
    <w:p w:rsidR="0041060E" w:rsidRPr="0037466D" w:rsidRDefault="00FF568F" w:rsidP="003D3B73">
      <w:pPr>
        <w:pStyle w:val="Paragraphedeliste"/>
        <w:jc w:val="both"/>
        <w:rPr>
          <w:rFonts w:ascii="Cambria" w:hAnsi="Cambria"/>
        </w:rPr>
      </w:pPr>
      <w:r w:rsidRPr="0037466D">
        <w:rPr>
          <w:rFonts w:ascii="Cambria" w:hAnsi="Cambria" w:cs="Calibri"/>
          <w:szCs w:val="28"/>
        </w:rPr>
        <w:t>- La question d'une éventuelle réaction de l'association sur les attentats du 13 novembre a été posée. Après plusieurs interventions dans différentes directions, l'idée consensuelle d’une mise</w:t>
      </w:r>
      <w:r w:rsidR="0037466D" w:rsidRPr="0037466D">
        <w:rPr>
          <w:rFonts w:ascii="Cambria" w:hAnsi="Cambria" w:cs="Calibri"/>
          <w:szCs w:val="28"/>
        </w:rPr>
        <w:t xml:space="preserve"> au travail sur cette question - </w:t>
      </w:r>
      <w:r w:rsidRPr="0037466D">
        <w:rPr>
          <w:rFonts w:ascii="Cambria" w:hAnsi="Cambria" w:cs="Calibri"/>
          <w:szCs w:val="28"/>
        </w:rPr>
        <w:t xml:space="preserve">ne pas rester « lettre morte » face à ces évènements </w:t>
      </w:r>
      <w:r w:rsidR="0037466D" w:rsidRPr="0037466D">
        <w:rPr>
          <w:rFonts w:ascii="Cambria" w:hAnsi="Cambria" w:cs="Calibri"/>
          <w:szCs w:val="28"/>
        </w:rPr>
        <w:t xml:space="preserve">- </w:t>
      </w:r>
      <w:r w:rsidRPr="0037466D">
        <w:rPr>
          <w:rFonts w:ascii="Cambria" w:hAnsi="Cambria" w:cs="Calibri"/>
          <w:szCs w:val="32"/>
        </w:rPr>
        <w:t>a été retenue, comme par exemple inviter des collègues</w:t>
      </w:r>
      <w:r w:rsidR="005C5233">
        <w:rPr>
          <w:rFonts w:ascii="Cambria" w:hAnsi="Cambria" w:cs="Calibri"/>
          <w:szCs w:val="32"/>
        </w:rPr>
        <w:t xml:space="preserve"> </w:t>
      </w:r>
      <w:r w:rsidR="005C5233" w:rsidRPr="003D3B73">
        <w:rPr>
          <w:rFonts w:ascii="Cambria" w:hAnsi="Cambria" w:cs="Calibri"/>
          <w:szCs w:val="32"/>
        </w:rPr>
        <w:t>qui ont travaillé sur le sujet</w:t>
      </w:r>
      <w:r w:rsidR="0037466D">
        <w:rPr>
          <w:rFonts w:ascii="Cambria" w:hAnsi="Cambria" w:cs="Calibri"/>
          <w:szCs w:val="32"/>
        </w:rPr>
        <w:t xml:space="preserve"> </w:t>
      </w:r>
      <w:r w:rsidRPr="0037466D">
        <w:rPr>
          <w:rFonts w:ascii="Cambria" w:hAnsi="Cambria" w:cs="Calibri"/>
          <w:szCs w:val="32"/>
        </w:rPr>
        <w:t>et/</w:t>
      </w:r>
      <w:r w:rsidR="0037466D">
        <w:rPr>
          <w:rFonts w:ascii="Cambria" w:hAnsi="Cambria" w:cs="Calibri"/>
          <w:szCs w:val="32"/>
        </w:rPr>
        <w:t>ou travailler sur une lecture de l’</w:t>
      </w:r>
      <w:r w:rsidRPr="0037466D">
        <w:rPr>
          <w:rFonts w:ascii="Cambria" w:hAnsi="Cambria" w:cs="Calibri"/>
          <w:szCs w:val="32"/>
        </w:rPr>
        <w:t>un</w:t>
      </w:r>
      <w:r w:rsidR="0037466D">
        <w:rPr>
          <w:rFonts w:ascii="Cambria" w:hAnsi="Cambria" w:cs="Calibri"/>
          <w:szCs w:val="32"/>
        </w:rPr>
        <w:t>e</w:t>
      </w:r>
      <w:r w:rsidRPr="0037466D">
        <w:rPr>
          <w:rFonts w:ascii="Cambria" w:hAnsi="Cambria" w:cs="Calibri"/>
          <w:szCs w:val="32"/>
        </w:rPr>
        <w:t xml:space="preserve"> de leurs œuvres comme par exemple </w:t>
      </w:r>
      <w:proofErr w:type="spellStart"/>
      <w:r w:rsidRPr="0037466D">
        <w:rPr>
          <w:rFonts w:ascii="Cambria" w:hAnsi="Cambria" w:cs="Calibri"/>
          <w:szCs w:val="32"/>
        </w:rPr>
        <w:t>Fethi</w:t>
      </w:r>
      <w:proofErr w:type="spellEnd"/>
      <w:r w:rsidRPr="0037466D">
        <w:rPr>
          <w:rFonts w:ascii="Cambria" w:hAnsi="Cambria" w:cs="Calibri"/>
          <w:szCs w:val="32"/>
        </w:rPr>
        <w:t xml:space="preserve"> Ben </w:t>
      </w:r>
      <w:proofErr w:type="spellStart"/>
      <w:r w:rsidRPr="0037466D">
        <w:rPr>
          <w:rFonts w:ascii="Cambria" w:hAnsi="Cambria" w:cs="Calibri"/>
          <w:szCs w:val="32"/>
        </w:rPr>
        <w:t>Slama</w:t>
      </w:r>
      <w:proofErr w:type="spellEnd"/>
      <w:r w:rsidRPr="0037466D">
        <w:rPr>
          <w:rFonts w:ascii="Cambria" w:hAnsi="Cambria" w:cs="Calibri"/>
          <w:szCs w:val="32"/>
        </w:rPr>
        <w:t xml:space="preserve"> et Mustapha </w:t>
      </w:r>
      <w:proofErr w:type="spellStart"/>
      <w:r w:rsidRPr="0037466D">
        <w:rPr>
          <w:rFonts w:ascii="Cambria" w:hAnsi="Cambria" w:cs="Calibri"/>
          <w:szCs w:val="32"/>
        </w:rPr>
        <w:t>Safouan</w:t>
      </w:r>
      <w:proofErr w:type="spellEnd"/>
      <w:r w:rsidRPr="0037466D">
        <w:rPr>
          <w:rFonts w:ascii="Cambria" w:hAnsi="Cambria" w:cs="Calibri"/>
          <w:szCs w:val="32"/>
        </w:rPr>
        <w:t xml:space="preserve">; </w:t>
      </w:r>
      <w:r w:rsidR="0037466D">
        <w:rPr>
          <w:rFonts w:ascii="Cambria" w:hAnsi="Cambria" w:cs="Calibri"/>
          <w:szCs w:val="32"/>
        </w:rPr>
        <w:t>ou autres</w:t>
      </w:r>
      <w:r w:rsidRPr="0037466D">
        <w:rPr>
          <w:rFonts w:ascii="Cambria" w:hAnsi="Cambria" w:cs="Calibri"/>
          <w:szCs w:val="32"/>
        </w:rPr>
        <w:t>…</w:t>
      </w:r>
    </w:p>
    <w:p w:rsidR="0041060E" w:rsidRPr="0037466D" w:rsidRDefault="0041060E" w:rsidP="003D3B73">
      <w:pPr>
        <w:jc w:val="both"/>
        <w:rPr>
          <w:rFonts w:ascii="Cambria" w:hAnsi="Cambria"/>
        </w:rPr>
      </w:pPr>
      <w:bookmarkStart w:id="0" w:name="_GoBack"/>
      <w:bookmarkEnd w:id="0"/>
    </w:p>
    <w:p w:rsidR="0041060E" w:rsidRPr="0037466D" w:rsidRDefault="0041060E" w:rsidP="003D3B73">
      <w:pPr>
        <w:jc w:val="both"/>
        <w:rPr>
          <w:rFonts w:ascii="Cambria" w:hAnsi="Cambria"/>
        </w:rPr>
      </w:pPr>
    </w:p>
    <w:p w:rsidR="000B38BC" w:rsidRPr="0037466D" w:rsidRDefault="000B38BC" w:rsidP="003D3B73">
      <w:pPr>
        <w:ind w:left="720"/>
        <w:jc w:val="both"/>
        <w:rPr>
          <w:rFonts w:ascii="Cambria" w:hAnsi="Cambria"/>
        </w:rPr>
      </w:pPr>
    </w:p>
    <w:p w:rsidR="004D06A9" w:rsidRPr="0037466D" w:rsidRDefault="004D06A9" w:rsidP="003D3B73">
      <w:pPr>
        <w:pStyle w:val="Paragraphedeliste"/>
        <w:jc w:val="both"/>
        <w:rPr>
          <w:rFonts w:ascii="Cambria" w:hAnsi="Cambria"/>
        </w:rPr>
      </w:pPr>
    </w:p>
    <w:p w:rsidR="004D06A9" w:rsidRPr="0037466D" w:rsidRDefault="004D06A9" w:rsidP="003D3B73">
      <w:pPr>
        <w:pStyle w:val="Paragraphedeliste"/>
        <w:jc w:val="both"/>
        <w:rPr>
          <w:rFonts w:ascii="Cambria" w:hAnsi="Cambria"/>
        </w:rPr>
      </w:pPr>
    </w:p>
    <w:p w:rsidR="004D06A9" w:rsidRPr="0037466D" w:rsidRDefault="004D06A9" w:rsidP="003D3B73">
      <w:pPr>
        <w:jc w:val="both"/>
        <w:rPr>
          <w:rFonts w:ascii="Cambria" w:hAnsi="Cambria"/>
        </w:rPr>
      </w:pPr>
    </w:p>
    <w:p w:rsidR="004D06A9" w:rsidRPr="0037466D" w:rsidRDefault="004D06A9" w:rsidP="003D3B73">
      <w:pPr>
        <w:pStyle w:val="Paragraphedeliste"/>
        <w:jc w:val="both"/>
        <w:rPr>
          <w:rFonts w:ascii="Cambria" w:hAnsi="Cambria"/>
        </w:rPr>
      </w:pPr>
    </w:p>
    <w:p w:rsidR="00ED615C" w:rsidRPr="0037466D" w:rsidRDefault="00ED615C" w:rsidP="003D3B73">
      <w:pPr>
        <w:jc w:val="both"/>
        <w:rPr>
          <w:rFonts w:ascii="Cambria" w:hAnsi="Cambria"/>
        </w:rPr>
      </w:pPr>
    </w:p>
    <w:sectPr w:rsidR="00ED615C" w:rsidRPr="0037466D" w:rsidSect="00D7570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926B8"/>
    <w:multiLevelType w:val="hybridMultilevel"/>
    <w:tmpl w:val="00749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15C"/>
    <w:rsid w:val="000A5804"/>
    <w:rsid w:val="000B38BC"/>
    <w:rsid w:val="001C1504"/>
    <w:rsid w:val="002C3EA6"/>
    <w:rsid w:val="003738EC"/>
    <w:rsid w:val="0037466D"/>
    <w:rsid w:val="003C4379"/>
    <w:rsid w:val="003D3B73"/>
    <w:rsid w:val="0041060E"/>
    <w:rsid w:val="004D06A9"/>
    <w:rsid w:val="00512BD3"/>
    <w:rsid w:val="00551DEB"/>
    <w:rsid w:val="00567E44"/>
    <w:rsid w:val="00590909"/>
    <w:rsid w:val="00590CB2"/>
    <w:rsid w:val="005C5233"/>
    <w:rsid w:val="005E79C6"/>
    <w:rsid w:val="006C1CF5"/>
    <w:rsid w:val="00752CDE"/>
    <w:rsid w:val="00760D4E"/>
    <w:rsid w:val="009172AC"/>
    <w:rsid w:val="009775D7"/>
    <w:rsid w:val="00980868"/>
    <w:rsid w:val="00B860DC"/>
    <w:rsid w:val="00D00823"/>
    <w:rsid w:val="00D75700"/>
    <w:rsid w:val="00E41D17"/>
    <w:rsid w:val="00E46205"/>
    <w:rsid w:val="00ED615C"/>
    <w:rsid w:val="00FF568F"/>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DD7B2-F2E1-4F5E-8BD7-CC287B79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0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74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668</Words>
  <Characters>3680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Sauvaire</dc:creator>
  <cp:lastModifiedBy>Vincent Clavurier</cp:lastModifiedBy>
  <cp:revision>3</cp:revision>
  <dcterms:created xsi:type="dcterms:W3CDTF">2016-02-03T09:19:00Z</dcterms:created>
  <dcterms:modified xsi:type="dcterms:W3CDTF">2016-02-03T09:24:00Z</dcterms:modified>
</cp:coreProperties>
</file>